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30" w:rsidRDefault="008F4330" w:rsidP="008F4330">
      <w:pPr>
        <w:autoSpaceDE w:val="0"/>
        <w:autoSpaceDN w:val="0"/>
        <w:adjustRightInd w:val="0"/>
        <w:contextualSpacing/>
        <w:jc w:val="right"/>
        <w:rPr>
          <w:b/>
          <w:bCs/>
        </w:rPr>
      </w:pPr>
    </w:p>
    <w:p w:rsidR="008F4330" w:rsidRPr="009039F6" w:rsidRDefault="008F4330" w:rsidP="008F4330">
      <w:pPr>
        <w:autoSpaceDE w:val="0"/>
        <w:autoSpaceDN w:val="0"/>
        <w:adjustRightInd w:val="0"/>
        <w:contextualSpacing/>
        <w:jc w:val="right"/>
      </w:pPr>
      <w:proofErr w:type="gramStart"/>
      <w:r w:rsidRPr="009039F6">
        <w:t>4.pielikums</w:t>
      </w:r>
      <w:proofErr w:type="gramEnd"/>
    </w:p>
    <w:p w:rsidR="008F4330" w:rsidRPr="003B29D2" w:rsidRDefault="008F4330" w:rsidP="008F4330">
      <w:pPr>
        <w:autoSpaceDE w:val="0"/>
        <w:autoSpaceDN w:val="0"/>
        <w:adjustRightInd w:val="0"/>
        <w:contextualSpacing/>
        <w:jc w:val="right"/>
      </w:pPr>
    </w:p>
    <w:p w:rsidR="008F4330" w:rsidRPr="003B29D2" w:rsidRDefault="008F4330" w:rsidP="008F4330">
      <w:pPr>
        <w:jc w:val="right"/>
      </w:pPr>
      <w:bookmarkStart w:id="0" w:name="_Hlk15991967"/>
      <w:bookmarkStart w:id="1" w:name="_Hlk20984324"/>
      <w:r w:rsidRPr="003B29D2">
        <w:t>Projekts</w:t>
      </w:r>
    </w:p>
    <w:p w:rsidR="008F4330" w:rsidRPr="003B29D2" w:rsidRDefault="008F4330" w:rsidP="008F4330">
      <w:pPr>
        <w:jc w:val="center"/>
        <w:rPr>
          <w:b/>
          <w:sz w:val="28"/>
          <w:szCs w:val="28"/>
        </w:rPr>
      </w:pPr>
    </w:p>
    <w:p w:rsidR="008F4330" w:rsidRPr="003B29D2" w:rsidRDefault="008F4330" w:rsidP="008F4330">
      <w:pPr>
        <w:jc w:val="center"/>
        <w:rPr>
          <w:b/>
          <w:sz w:val="28"/>
          <w:szCs w:val="28"/>
        </w:rPr>
      </w:pPr>
      <w:r w:rsidRPr="003B29D2">
        <w:rPr>
          <w:b/>
          <w:sz w:val="28"/>
          <w:szCs w:val="28"/>
        </w:rPr>
        <w:t>Līgums par šķeldas piegādi Nr.______</w:t>
      </w:r>
    </w:p>
    <w:p w:rsidR="008F4330" w:rsidRPr="003B29D2" w:rsidRDefault="008F4330" w:rsidP="008F4330">
      <w:pPr>
        <w:jc w:val="both"/>
      </w:pPr>
      <w:proofErr w:type="gramStart"/>
      <w:r w:rsidRPr="003B29D2">
        <w:t>Jēkabpilī</w:t>
      </w:r>
      <w:r w:rsidRPr="003B29D2">
        <w:tab/>
      </w:r>
      <w:r w:rsidRPr="003B29D2">
        <w:tab/>
      </w:r>
      <w:r w:rsidRPr="003B29D2">
        <w:tab/>
      </w:r>
      <w:r w:rsidRPr="003B29D2">
        <w:tab/>
      </w:r>
      <w:r w:rsidRPr="003B29D2">
        <w:tab/>
      </w:r>
      <w:r w:rsidRPr="003B29D2">
        <w:tab/>
      </w:r>
      <w:r w:rsidRPr="003B29D2">
        <w:tab/>
      </w:r>
      <w:r w:rsidRPr="003B29D2">
        <w:tab/>
      </w:r>
      <w:r w:rsidRPr="003B29D2">
        <w:tab/>
        <w:t>___.____.2023.</w:t>
      </w:r>
      <w:proofErr w:type="gramEnd"/>
    </w:p>
    <w:p w:rsidR="008F4330" w:rsidRPr="003B29D2" w:rsidRDefault="008F4330" w:rsidP="008F4330">
      <w:pPr>
        <w:jc w:val="both"/>
      </w:pPr>
    </w:p>
    <w:p w:rsidR="008F4330" w:rsidRPr="003B29D2" w:rsidRDefault="008F4330" w:rsidP="008F4330">
      <w:pPr>
        <w:jc w:val="both"/>
      </w:pPr>
      <w:r w:rsidRPr="003B29D2">
        <w:t xml:space="preserve">Sabiedrība ar ierobežotu atbildību “Jēkabpils siltums”, reģistrācijas Nr.40003007778 (turpmāk – Pasūtītājs), </w:t>
      </w:r>
      <w:proofErr w:type="gramStart"/>
      <w:r w:rsidRPr="003B29D2">
        <w:t>tās</w:t>
      </w:r>
      <w:proofErr w:type="gramEnd"/>
      <w:r w:rsidRPr="003B29D2">
        <w:t xml:space="preserve"> ______________________________personā, kas rīkojas saskaņā ar ___________________________________________________________, no vienas puses, un  </w:t>
      </w:r>
    </w:p>
    <w:p w:rsidR="008F4330" w:rsidRPr="003B29D2" w:rsidRDefault="008F4330" w:rsidP="008F4330">
      <w:pPr>
        <w:jc w:val="both"/>
      </w:pPr>
      <w:r w:rsidRPr="003B29D2">
        <w:rPr>
          <w:b/>
          <w:bCs/>
        </w:rPr>
        <w:t xml:space="preserve">________________________________________, </w:t>
      </w:r>
      <w:r w:rsidRPr="003B29D2">
        <w:t xml:space="preserve">reģistrācijas Nr.______________, kas rīkojas saskaņā ar __________________________   (turpmāk – Piegādātājs), no otras puses, turpmāk tekstā katra atsevišķi saukta Puse </w:t>
      </w:r>
      <w:proofErr w:type="gramStart"/>
      <w:r w:rsidRPr="003B29D2">
        <w:t>un</w:t>
      </w:r>
      <w:proofErr w:type="gramEnd"/>
      <w:r w:rsidRPr="003B29D2">
        <w:t xml:space="preserve"> abas kopā sauktas Puses,  </w:t>
      </w:r>
    </w:p>
    <w:p w:rsidR="008F4330" w:rsidRPr="003B29D2" w:rsidRDefault="008F4330" w:rsidP="008F4330">
      <w:pPr>
        <w:jc w:val="both"/>
      </w:pPr>
      <w:proofErr w:type="gramStart"/>
      <w:r w:rsidRPr="003B29D2">
        <w:t>pamatojoties</w:t>
      </w:r>
      <w:proofErr w:type="gramEnd"/>
      <w:r w:rsidRPr="003B29D2">
        <w:t xml:space="preserve"> uz Pasūtītāja tirgus izpētes enerģētiskās šķeldas piegādēm ___________________________  rezultātiem, izsakot savu brīvu gribu, bez maldības, viltus un spaidiem, noslēdz šāda satura līgumu (turpmāk – Līgums).</w:t>
      </w:r>
    </w:p>
    <w:p w:rsidR="008F4330" w:rsidRPr="003B29D2" w:rsidRDefault="008F4330" w:rsidP="008F4330">
      <w:pPr>
        <w:jc w:val="both"/>
      </w:pPr>
    </w:p>
    <w:p w:rsidR="008F4330" w:rsidRPr="003B29D2" w:rsidRDefault="008F4330" w:rsidP="008F4330">
      <w:pPr>
        <w:pStyle w:val="Sarakstarindkopa"/>
        <w:numPr>
          <w:ilvl w:val="0"/>
          <w:numId w:val="1"/>
        </w:numPr>
        <w:jc w:val="center"/>
        <w:rPr>
          <w:b/>
        </w:rPr>
      </w:pPr>
      <w:r w:rsidRPr="003B29D2">
        <w:rPr>
          <w:b/>
        </w:rPr>
        <w:t>Līguma priekšmets</w:t>
      </w:r>
    </w:p>
    <w:p w:rsidR="008F4330" w:rsidRPr="003B29D2" w:rsidRDefault="008F4330" w:rsidP="008F4330">
      <w:pPr>
        <w:jc w:val="both"/>
      </w:pPr>
      <w:r w:rsidRPr="003B29D2">
        <w:rPr>
          <w:b/>
          <w:bCs/>
        </w:rPr>
        <w:t>1.1.</w:t>
      </w:r>
      <w:r w:rsidRPr="003B29D2">
        <w:t xml:space="preserve"> Ar šo Līgumu Piegādātājs apņemas pārdot </w:t>
      </w:r>
      <w:proofErr w:type="gramStart"/>
      <w:r w:rsidRPr="003B29D2">
        <w:t>un</w:t>
      </w:r>
      <w:proofErr w:type="gramEnd"/>
      <w:r w:rsidRPr="003B29D2">
        <w:t xml:space="preserve"> piegādāt un Pasūtītājs apņemas pirkt šķeldu_________________ (turpmāk – Kurināmais), </w:t>
      </w:r>
      <w:r w:rsidRPr="003B29D2">
        <w:rPr>
          <w:b/>
          <w:bCs/>
        </w:rPr>
        <w:t xml:space="preserve">_______ </w:t>
      </w:r>
      <w:r w:rsidRPr="003B29D2">
        <w:t xml:space="preserve">(___________) </w:t>
      </w:r>
      <w:r w:rsidRPr="003B29D2">
        <w:rPr>
          <w:b/>
          <w:bCs/>
        </w:rPr>
        <w:t>ber/m</w:t>
      </w:r>
      <w:r w:rsidRPr="003B29D2">
        <w:rPr>
          <w:b/>
          <w:bCs/>
          <w:vertAlign w:val="superscript"/>
        </w:rPr>
        <w:t>3</w:t>
      </w:r>
      <w:r w:rsidRPr="003B29D2">
        <w:t xml:space="preserve"> laika posmā no </w:t>
      </w:r>
      <w:r>
        <w:t>________________</w:t>
      </w:r>
      <w:r w:rsidRPr="003B29D2">
        <w:t xml:space="preserve"> līdz </w:t>
      </w:r>
      <w:r>
        <w:t>_____________________</w:t>
      </w:r>
      <w:r w:rsidRPr="003B29D2">
        <w:t xml:space="preserve"> saskaņā ar Līguma noteikumiem. </w:t>
      </w:r>
    </w:p>
    <w:p w:rsidR="008F4330" w:rsidRPr="003B29D2" w:rsidRDefault="008F4330" w:rsidP="008F4330">
      <w:pPr>
        <w:jc w:val="both"/>
      </w:pPr>
      <w:r w:rsidRPr="003B29D2">
        <w:rPr>
          <w:b/>
          <w:bCs/>
        </w:rPr>
        <w:t>1.2.</w:t>
      </w:r>
      <w:r w:rsidRPr="003B29D2">
        <w:t xml:space="preserve"> Par Kurināmo tiek uzskatīta šķelda, kas atbilst Līguma 1.pielikumā “Kurināmā kvalitātes prasības” noteiktajām kvalitātes prasībām.  </w:t>
      </w:r>
    </w:p>
    <w:p w:rsidR="008F4330" w:rsidRPr="003B29D2" w:rsidRDefault="008F4330" w:rsidP="008F4330">
      <w:pPr>
        <w:jc w:val="both"/>
      </w:pPr>
    </w:p>
    <w:p w:rsidR="008F4330" w:rsidRPr="003B29D2" w:rsidRDefault="008F4330" w:rsidP="008F4330">
      <w:pPr>
        <w:pStyle w:val="Sarakstarindkopa"/>
        <w:numPr>
          <w:ilvl w:val="0"/>
          <w:numId w:val="1"/>
        </w:numPr>
        <w:ind w:left="714" w:hanging="357"/>
        <w:jc w:val="center"/>
        <w:rPr>
          <w:b/>
          <w:bCs/>
        </w:rPr>
      </w:pPr>
      <w:r w:rsidRPr="003B29D2">
        <w:rPr>
          <w:b/>
          <w:bCs/>
        </w:rPr>
        <w:t>Kurināmā cena</w:t>
      </w:r>
    </w:p>
    <w:p w:rsidR="008F4330" w:rsidRPr="003B29D2" w:rsidRDefault="008F4330" w:rsidP="008F4330">
      <w:pPr>
        <w:jc w:val="both"/>
      </w:pPr>
      <w:r w:rsidRPr="003B29D2">
        <w:rPr>
          <w:b/>
          <w:bCs/>
        </w:rPr>
        <w:t>2.1</w:t>
      </w:r>
      <w:r w:rsidRPr="003B29D2">
        <w:t xml:space="preserve">. Kurināmā cena par </w:t>
      </w:r>
      <w:r w:rsidRPr="003B29D2">
        <w:rPr>
          <w:b/>
          <w:bCs/>
        </w:rPr>
        <w:t>1ber/m</w:t>
      </w:r>
      <w:r w:rsidRPr="003B29D2">
        <w:rPr>
          <w:b/>
          <w:bCs/>
          <w:vertAlign w:val="superscript"/>
        </w:rPr>
        <w:t>3</w:t>
      </w:r>
      <w:r w:rsidRPr="003B29D2">
        <w:t xml:space="preserve"> ir </w:t>
      </w:r>
      <w:r w:rsidRPr="003B29D2">
        <w:rPr>
          <w:b/>
          <w:bCs/>
        </w:rPr>
        <w:t>EUR _____</w:t>
      </w:r>
      <w:r w:rsidRPr="003B29D2">
        <w:t xml:space="preserve"> (____________</w:t>
      </w:r>
      <w:proofErr w:type="gramStart"/>
      <w:r w:rsidRPr="003B29D2">
        <w:t>)bez</w:t>
      </w:r>
      <w:proofErr w:type="gramEnd"/>
      <w:r w:rsidRPr="003B29D2">
        <w:t xml:space="preserve"> pievienotās vērtības nodokļa. Pievienotās vērtības nodoklis tiek piemērots Latvijas Republikas normatīvajos aktos noteiktajā kārtībā </w:t>
      </w:r>
      <w:proofErr w:type="gramStart"/>
      <w:r w:rsidRPr="003B29D2">
        <w:t>un</w:t>
      </w:r>
      <w:proofErr w:type="gramEnd"/>
      <w:r w:rsidRPr="003B29D2">
        <w:t xml:space="preserve"> apmērā. </w:t>
      </w:r>
    </w:p>
    <w:p w:rsidR="008F4330" w:rsidRPr="003B29D2" w:rsidRDefault="008F4330" w:rsidP="008F4330">
      <w:pPr>
        <w:jc w:val="both"/>
      </w:pPr>
      <w:r w:rsidRPr="003B29D2">
        <w:rPr>
          <w:b/>
          <w:bCs/>
        </w:rPr>
        <w:t>2.2.</w:t>
      </w:r>
      <w:r w:rsidRPr="003B29D2">
        <w:t xml:space="preserve"> Kurināmā pārdošanas cena ir noteikta Kurināmā apjomam, kas ir norādīts šī Līguma 1.1. </w:t>
      </w:r>
      <w:proofErr w:type="gramStart"/>
      <w:r w:rsidRPr="003B29D2">
        <w:t>apakšpunktā</w:t>
      </w:r>
      <w:proofErr w:type="gramEnd"/>
      <w:r w:rsidRPr="003B29D2">
        <w:t xml:space="preserve">. </w:t>
      </w:r>
    </w:p>
    <w:p w:rsidR="008F4330" w:rsidRPr="003B29D2" w:rsidRDefault="008F4330" w:rsidP="008F4330">
      <w:pPr>
        <w:jc w:val="both"/>
      </w:pPr>
      <w:r w:rsidRPr="003B29D2">
        <w:rPr>
          <w:b/>
          <w:bCs/>
        </w:rPr>
        <w:lastRenderedPageBreak/>
        <w:t>2.3.</w:t>
      </w:r>
      <w:r w:rsidRPr="003B29D2">
        <w:t xml:space="preserve"> Kurināmā pārdošanas cena, kas norādīta šī Līguma 2.1.apakšpunktā, ir galīga un visaptveroša un ietver iekraušanas un transportēšanas izmaksas līdz kurināmā nodošanas vietai, kurināmā izkraušanu, visu nepieciešamo dokumentu saņemšanu, noformēšanu un iesniegšanu Pasūtītājam, ar Kurināmā importu saistītās izmaksas (ja attiecināms) u.tml., un Piegādātājs nav tiesīgs pieprasīt no Pasūtītāja jebkādu papildu samaksu vai izdevumu atlīdzību. </w:t>
      </w:r>
    </w:p>
    <w:p w:rsidR="008F4330" w:rsidRPr="003B29D2" w:rsidRDefault="008F4330" w:rsidP="008F4330">
      <w:pPr>
        <w:jc w:val="both"/>
      </w:pPr>
      <w:r w:rsidRPr="003B29D2">
        <w:rPr>
          <w:b/>
          <w:bCs/>
        </w:rPr>
        <w:t>2.4.</w:t>
      </w:r>
      <w:r w:rsidRPr="003B29D2">
        <w:t xml:space="preserve"> Izdevumus, kas saistīti ar Kurināmā kvalitātes noteikšanu pēc Kurināmā pieņemšanas sedz Pasūtītājs šajā Līgumā paredzētajā apjomā. </w:t>
      </w:r>
    </w:p>
    <w:p w:rsidR="008F4330" w:rsidRPr="003B29D2" w:rsidRDefault="008F4330" w:rsidP="008F4330">
      <w:pPr>
        <w:jc w:val="both"/>
      </w:pPr>
      <w:r w:rsidRPr="003B29D2">
        <w:rPr>
          <w:b/>
          <w:bCs/>
        </w:rPr>
        <w:t>2.5.</w:t>
      </w:r>
      <w:r w:rsidRPr="003B29D2">
        <w:t xml:space="preserve"> Ja rodas objektīvi apstākļi, kas ietekmē Kurināmā pārdošanas cenu šī Līguma izpildes periodā, cena var tikt pārskatīta 10 % robežās, Pusēm par to atsevišķi vienojoties 14 (četrpadsmit) dienu laikā no cenu izmaiņu ierosinājuma brīža.</w:t>
      </w:r>
    </w:p>
    <w:p w:rsidR="008F4330" w:rsidRPr="003B29D2" w:rsidRDefault="008F4330" w:rsidP="008F4330">
      <w:pPr>
        <w:pStyle w:val="Sarakstarindkopa"/>
        <w:ind w:left="714"/>
        <w:jc w:val="center"/>
        <w:rPr>
          <w:b/>
          <w:bCs/>
        </w:rPr>
      </w:pPr>
    </w:p>
    <w:p w:rsidR="008F4330" w:rsidRPr="003B29D2" w:rsidRDefault="008F4330" w:rsidP="008F4330">
      <w:pPr>
        <w:pStyle w:val="Sarakstarindkopa"/>
        <w:ind w:left="714"/>
        <w:jc w:val="center"/>
        <w:rPr>
          <w:b/>
          <w:bCs/>
        </w:rPr>
      </w:pPr>
      <w:r w:rsidRPr="003B29D2">
        <w:rPr>
          <w:b/>
          <w:bCs/>
        </w:rPr>
        <w:t>3.</w:t>
      </w:r>
      <w:r>
        <w:rPr>
          <w:b/>
          <w:bCs/>
        </w:rPr>
        <w:t xml:space="preserve"> </w:t>
      </w:r>
      <w:r w:rsidRPr="003B29D2">
        <w:rPr>
          <w:b/>
          <w:bCs/>
        </w:rPr>
        <w:t>Norēķinu kārtība</w:t>
      </w:r>
    </w:p>
    <w:p w:rsidR="008F4330" w:rsidRPr="003B29D2" w:rsidRDefault="008F4330" w:rsidP="008F4330">
      <w:pPr>
        <w:jc w:val="both"/>
      </w:pPr>
      <w:r w:rsidRPr="003B29D2">
        <w:rPr>
          <w:b/>
          <w:bCs/>
        </w:rPr>
        <w:t>3.1.</w:t>
      </w:r>
      <w:r w:rsidRPr="003B29D2">
        <w:t xml:space="preserve"> Pasūtītājs maksā Piegādātājam par pienācīgi piegādāto Kurināmo atbilstoši šī Līguma noteikumiem, pamatojoties uz Piegādātāja iesniegto </w:t>
      </w:r>
      <w:r>
        <w:t>pavadzīmi</w:t>
      </w:r>
      <w:r w:rsidRPr="003B29D2">
        <w:t xml:space="preserve">. </w:t>
      </w:r>
    </w:p>
    <w:p w:rsidR="008F4330" w:rsidRPr="003B29D2" w:rsidRDefault="008F4330" w:rsidP="008F4330">
      <w:pPr>
        <w:jc w:val="both"/>
      </w:pPr>
      <w:r w:rsidRPr="003B29D2">
        <w:rPr>
          <w:b/>
          <w:bCs/>
        </w:rPr>
        <w:t>3.2</w:t>
      </w:r>
      <w:proofErr w:type="gramStart"/>
      <w:r w:rsidRPr="003B29D2">
        <w:rPr>
          <w:b/>
          <w:bCs/>
        </w:rPr>
        <w:t>.</w:t>
      </w:r>
      <w:r>
        <w:t>Pavadzīmes</w:t>
      </w:r>
      <w:proofErr w:type="gramEnd"/>
      <w:r w:rsidRPr="003B29D2">
        <w:t xml:space="preserve"> izrakstīšanas un samaksas kārtība: </w:t>
      </w:r>
    </w:p>
    <w:p w:rsidR="008F4330" w:rsidRPr="003B29D2" w:rsidRDefault="008F4330" w:rsidP="008F4330">
      <w:pPr>
        <w:jc w:val="both"/>
      </w:pPr>
      <w:r w:rsidRPr="003B29D2">
        <w:rPr>
          <w:b/>
          <w:bCs/>
        </w:rPr>
        <w:t>3.2.1.</w:t>
      </w:r>
      <w:r w:rsidRPr="003B29D2">
        <w:t xml:space="preserve"> Pasūtītājs norēķinās par piegādāto Kurināmo 30 (trīsdesmit) dienu laikā no </w:t>
      </w:r>
      <w:r>
        <w:t xml:space="preserve">pavadzīmes </w:t>
      </w:r>
      <w:r w:rsidRPr="003B29D2">
        <w:t>saņemšanas brīža par faktiski veiktajām Kurināmā piegādēm, atbilstoši šī Līguma 4.punkta noteikumiem;</w:t>
      </w:r>
    </w:p>
    <w:p w:rsidR="008F4330" w:rsidRPr="003B29D2" w:rsidRDefault="008F4330" w:rsidP="008F4330">
      <w:pPr>
        <w:jc w:val="both"/>
      </w:pPr>
      <w:r w:rsidRPr="003B29D2">
        <w:rPr>
          <w:b/>
          <w:bCs/>
        </w:rPr>
        <w:t>3.2.2</w:t>
      </w:r>
      <w:proofErr w:type="gramStart"/>
      <w:r w:rsidRPr="003B29D2">
        <w:rPr>
          <w:b/>
          <w:bCs/>
        </w:rPr>
        <w:t>.</w:t>
      </w:r>
      <w:r>
        <w:t>Pavadzīme</w:t>
      </w:r>
      <w:proofErr w:type="gramEnd"/>
      <w:r w:rsidRPr="003B29D2">
        <w:t xml:space="preserve"> tiek uzskatīt</w:t>
      </w:r>
      <w:r>
        <w:t>a</w:t>
      </w:r>
      <w:r w:rsidRPr="003B29D2">
        <w:t xml:space="preserve"> par apmaksātu brīdī, kad Piegādātāja banka ir akceptējusi Pasūtītāja maksājuma uzdevumu;</w:t>
      </w:r>
    </w:p>
    <w:p w:rsidR="008F4330" w:rsidRPr="003B29D2" w:rsidRDefault="008F4330" w:rsidP="008F4330">
      <w:pPr>
        <w:jc w:val="both"/>
      </w:pPr>
      <w:r w:rsidRPr="003B29D2">
        <w:rPr>
          <w:b/>
          <w:bCs/>
        </w:rPr>
        <w:t>3.2.3.</w:t>
      </w:r>
      <w:r w:rsidRPr="003B29D2">
        <w:t xml:space="preserve"> Pasūtītājs apņemas atzīt elektroniski saņemt</w:t>
      </w:r>
      <w:r>
        <w:t>ās</w:t>
      </w:r>
      <w:r w:rsidRPr="003B29D2">
        <w:t xml:space="preserve"> Piegādātāja </w:t>
      </w:r>
      <w:r>
        <w:t xml:space="preserve">pavadzīmes </w:t>
      </w:r>
      <w:r w:rsidRPr="003B29D2">
        <w:t xml:space="preserve">pa elektronisko pastu ar tādu pašu juridisko spēku kā </w:t>
      </w:r>
      <w:proofErr w:type="gramStart"/>
      <w:r w:rsidRPr="003B29D2">
        <w:t>t</w:t>
      </w:r>
      <w:r>
        <w:t>ās</w:t>
      </w:r>
      <w:proofErr w:type="gramEnd"/>
      <w:r>
        <w:t xml:space="preserve"> pavadzīmes</w:t>
      </w:r>
      <w:r w:rsidRPr="003B29D2">
        <w:t>, kas nosūtīt</w:t>
      </w:r>
      <w:r>
        <w:t>as</w:t>
      </w:r>
      <w:r w:rsidRPr="003B29D2">
        <w:t xml:space="preserve"> pa pastu drukātā formātā, ja t</w:t>
      </w:r>
      <w:r>
        <w:t>ās</w:t>
      </w:r>
      <w:r w:rsidRPr="003B29D2">
        <w:t xml:space="preserve"> atbilst Grāmatvedības likuma noteiktajām prasībām. </w:t>
      </w:r>
      <w:r>
        <w:t>Pavadzīme</w:t>
      </w:r>
      <w:r w:rsidRPr="003B29D2">
        <w:t xml:space="preserve">, </w:t>
      </w:r>
      <w:proofErr w:type="gramStart"/>
      <w:r w:rsidRPr="003B29D2">
        <w:t>ko</w:t>
      </w:r>
      <w:proofErr w:type="gramEnd"/>
      <w:r w:rsidRPr="003B29D2">
        <w:t xml:space="preserve"> nosūtījis Piegādātājs pa elektronisko pastu, tiek uzskatīt</w:t>
      </w:r>
      <w:r>
        <w:t>a</w:t>
      </w:r>
      <w:r w:rsidRPr="003B29D2">
        <w:t xml:space="preserve"> par derīgu bez Piegādātāja paraksta;</w:t>
      </w:r>
    </w:p>
    <w:p w:rsidR="008F4330" w:rsidRPr="003B29D2" w:rsidRDefault="008F4330" w:rsidP="008F4330">
      <w:pPr>
        <w:jc w:val="center"/>
      </w:pPr>
      <w:r w:rsidRPr="003B29D2">
        <w:rPr>
          <w:b/>
          <w:bCs/>
        </w:rPr>
        <w:t>4.</w:t>
      </w:r>
      <w:r>
        <w:rPr>
          <w:b/>
          <w:bCs/>
        </w:rPr>
        <w:t xml:space="preserve"> </w:t>
      </w:r>
      <w:r w:rsidRPr="003B29D2">
        <w:rPr>
          <w:b/>
          <w:bCs/>
        </w:rPr>
        <w:t>Piegādes noteikumi</w:t>
      </w:r>
    </w:p>
    <w:p w:rsidR="008F4330" w:rsidRPr="003B29D2" w:rsidRDefault="008F4330" w:rsidP="008F4330">
      <w:pPr>
        <w:jc w:val="both"/>
      </w:pPr>
      <w:r w:rsidRPr="003B29D2">
        <w:rPr>
          <w:b/>
          <w:bCs/>
        </w:rPr>
        <w:t xml:space="preserve">4.1. </w:t>
      </w:r>
      <w:r w:rsidRPr="003B29D2">
        <w:t xml:space="preserve">Piegādātājs piegādā kurināmo līdz Pasūtītāja katlu mājai pēc adreses </w:t>
      </w:r>
      <w:r w:rsidRPr="003B29D2">
        <w:rPr>
          <w:b/>
          <w:bCs/>
        </w:rPr>
        <w:t>_________,</w:t>
      </w:r>
      <w:r w:rsidRPr="003B29D2">
        <w:t xml:space="preserve"> Jēkabpils, Jēkabpils novads saskaņā ar Pasūtītāja pasūtījumu. </w:t>
      </w:r>
      <w:proofErr w:type="gramStart"/>
      <w:r w:rsidRPr="003B29D2">
        <w:t>Kurināmā pieņemšana notiek no pirmdienas līdz svētdienai, no plkst.</w:t>
      </w:r>
      <w:proofErr w:type="gramEnd"/>
      <w:r w:rsidRPr="003B29D2">
        <w:t xml:space="preserve"> </w:t>
      </w:r>
      <w:proofErr w:type="gramStart"/>
      <w:r w:rsidRPr="003B29D2">
        <w:t>8.00 līdz plkst.</w:t>
      </w:r>
      <w:proofErr w:type="gramEnd"/>
      <w:r w:rsidRPr="003B29D2">
        <w:t xml:space="preserve"> 18.00.</w:t>
      </w:r>
    </w:p>
    <w:p w:rsidR="008F4330" w:rsidRPr="003B29D2" w:rsidRDefault="008F4330" w:rsidP="008F4330">
      <w:pPr>
        <w:jc w:val="both"/>
      </w:pPr>
      <w:r w:rsidRPr="003B29D2">
        <w:rPr>
          <w:b/>
          <w:bCs/>
        </w:rPr>
        <w:t xml:space="preserve">4.2. </w:t>
      </w:r>
      <w:r w:rsidRPr="003B29D2">
        <w:t xml:space="preserve">Pasūtītājs iesniedz Piegādātājam ne vēlāk kā līdz iepriekšējās dienas plkst.15.00 pasūtījumu Kurināmā piegādei nākamajai dienai, norādot Kurināmā apjomu </w:t>
      </w:r>
      <w:proofErr w:type="gramStart"/>
      <w:r w:rsidRPr="003B29D2">
        <w:t>un</w:t>
      </w:r>
      <w:proofErr w:type="gramEnd"/>
      <w:r w:rsidRPr="003B29D2">
        <w:t xml:space="preserve"> piegādes laiku. </w:t>
      </w:r>
      <w:proofErr w:type="gramStart"/>
      <w:r w:rsidRPr="003B29D2">
        <w:t>Pasūtītājs Kurināmā apjomu pasūta elektroniski vai paziņo mutiski Līgumā norādītajai Piegādātāja kontaktpersonai.</w:t>
      </w:r>
      <w:proofErr w:type="gramEnd"/>
      <w:r w:rsidRPr="003B29D2">
        <w:t xml:space="preserve"> </w:t>
      </w:r>
    </w:p>
    <w:p w:rsidR="008F4330" w:rsidRPr="003B29D2" w:rsidRDefault="008F4330" w:rsidP="008F4330">
      <w:pPr>
        <w:jc w:val="both"/>
        <w:rPr>
          <w:b/>
          <w:bCs/>
        </w:rPr>
      </w:pPr>
      <w:r w:rsidRPr="003B29D2">
        <w:rPr>
          <w:b/>
          <w:bCs/>
        </w:rPr>
        <w:t xml:space="preserve">4.3. </w:t>
      </w:r>
      <w:r w:rsidRPr="003B29D2">
        <w:t>Pasūtītājam ir tiesības mainīt piegādājamā Kurināmā apjomu, ar nosacījumu, ka 1.1.apakšpunktā noteiktais perioda kopējais piegādes apjoms var mainīties 15% robežās, nemainot  ber/m</w:t>
      </w:r>
      <w:r w:rsidRPr="003B29D2">
        <w:rPr>
          <w:vertAlign w:val="superscript"/>
        </w:rPr>
        <w:t>3</w:t>
      </w:r>
      <w:r w:rsidRPr="003B29D2">
        <w:t xml:space="preserve"> cenu. </w:t>
      </w:r>
    </w:p>
    <w:p w:rsidR="008F4330" w:rsidRPr="003B29D2" w:rsidRDefault="008F4330" w:rsidP="008F4330">
      <w:pPr>
        <w:jc w:val="both"/>
      </w:pPr>
      <w:r w:rsidRPr="003B29D2">
        <w:rPr>
          <w:b/>
          <w:bCs/>
        </w:rPr>
        <w:lastRenderedPageBreak/>
        <w:t xml:space="preserve">4.4. </w:t>
      </w:r>
      <w:r w:rsidRPr="003B29D2">
        <w:t xml:space="preserve">Piegādātājs apņemas izpildīt visus viņam saskaņā ar Līguma 4.2. </w:t>
      </w:r>
      <w:proofErr w:type="gramStart"/>
      <w:r w:rsidRPr="003B29D2">
        <w:t>un</w:t>
      </w:r>
      <w:proofErr w:type="gramEnd"/>
      <w:r w:rsidRPr="003B29D2">
        <w:t xml:space="preserve"> 4.3.apakšpunkta noteikumiem iesniegtos Kurināmā pasūtījumus un nodrošināt Kurināmā vienmērīgu piegādi pa dienām atbilstoši Pasūtītāja pasūtījumos norādītajiem apjomiem un precīziem piegādes laikiem (tajā skaitā brīvdienās un valsts svētkos). </w:t>
      </w:r>
      <w:proofErr w:type="gramStart"/>
      <w:r w:rsidRPr="003B29D2">
        <w:t>Piegādātājs bez saskaņošanas ar Pasūtītāju nav tiesīgs piegādāt Kurināmo pirms vai pēc Pasūtītāja attiecīgajā pasūtījumā norādītā piegādes laika.</w:t>
      </w:r>
      <w:proofErr w:type="gramEnd"/>
      <w:r w:rsidRPr="003B29D2">
        <w:t xml:space="preserve"> </w:t>
      </w:r>
    </w:p>
    <w:p w:rsidR="008F4330" w:rsidRPr="003B29D2" w:rsidRDefault="008F4330" w:rsidP="008F4330">
      <w:pPr>
        <w:jc w:val="both"/>
      </w:pPr>
      <w:r w:rsidRPr="003B29D2">
        <w:rPr>
          <w:b/>
          <w:bCs/>
        </w:rPr>
        <w:t>4.5.</w:t>
      </w:r>
      <w:r w:rsidRPr="003B29D2">
        <w:t xml:space="preserve"> Ja Piegādātāja vainas dēļ Kurināmais tiek piegādāts mazāk nekā Pasūtītāja attiecīgajā pasūtījumā norādītais piegādes apjoms, Pasūtītājam ir tiesības nepiegādātā Kurināmā apjomu nekompensēt citā laikā, bet attiecīgi samazināt Līguma 1.1.apakšpunktā noteiktā Kurināmā piegādes apjomu.  </w:t>
      </w:r>
    </w:p>
    <w:p w:rsidR="008F4330" w:rsidRPr="003B29D2" w:rsidRDefault="008F4330" w:rsidP="008F4330">
      <w:pPr>
        <w:jc w:val="both"/>
      </w:pPr>
      <w:r w:rsidRPr="003B29D2">
        <w:rPr>
          <w:b/>
          <w:bCs/>
        </w:rPr>
        <w:t xml:space="preserve">4.6. </w:t>
      </w:r>
      <w:r w:rsidRPr="003B29D2">
        <w:t xml:space="preserve">Par katra Kurināmā apjoma piegādi Piegādātājs iesniedz Pasūtītājam Kurināmā piegādes pavadzīmi, kas aizpildāma Latvijas Republikas normatīvajos aktos noteiktajā kārtībā, </w:t>
      </w:r>
      <w:proofErr w:type="gramStart"/>
      <w:r w:rsidRPr="003B29D2">
        <w:t>norādot</w:t>
      </w:r>
      <w:proofErr w:type="gramEnd"/>
      <w:r w:rsidRPr="003B29D2">
        <w:t xml:space="preserve"> piegādātā Kurināmā apjomu ber.m</w:t>
      </w:r>
      <w:r w:rsidRPr="003B29D2">
        <w:rPr>
          <w:vertAlign w:val="superscript"/>
        </w:rPr>
        <w:t>3</w:t>
      </w:r>
      <w:r w:rsidRPr="003B29D2">
        <w:t xml:space="preserve">. </w:t>
      </w:r>
    </w:p>
    <w:p w:rsidR="008F4330" w:rsidRPr="003B29D2" w:rsidRDefault="008F4330" w:rsidP="008F4330">
      <w:pPr>
        <w:jc w:val="both"/>
      </w:pPr>
      <w:r w:rsidRPr="003B29D2">
        <w:rPr>
          <w:b/>
          <w:bCs/>
        </w:rPr>
        <w:t>4.7.</w:t>
      </w:r>
      <w:r w:rsidRPr="003B29D2">
        <w:t xml:space="preserve"> Kurināmā faktiskā pieņemšanas </w:t>
      </w:r>
      <w:proofErr w:type="gramStart"/>
      <w:r w:rsidRPr="003B29D2">
        <w:t>un</w:t>
      </w:r>
      <w:proofErr w:type="gramEnd"/>
      <w:r w:rsidRPr="003B29D2">
        <w:t xml:space="preserve"> attiecīgās pavadzīmes parakstīšana neliedz Pasūtītājam tiesības vēlāk izvirzīt pretenzijas par Kurināmā kvalitāti, ievērojot šī Līguma 5.un 6.punkta noteikumus. </w:t>
      </w:r>
    </w:p>
    <w:p w:rsidR="008F4330" w:rsidRPr="003B29D2" w:rsidRDefault="008F4330" w:rsidP="008F4330">
      <w:pPr>
        <w:jc w:val="both"/>
      </w:pPr>
      <w:r w:rsidRPr="003B29D2">
        <w:rPr>
          <w:b/>
          <w:bCs/>
        </w:rPr>
        <w:t>4.8.</w:t>
      </w:r>
      <w:r w:rsidRPr="003B29D2">
        <w:t xml:space="preserve"> Piegādātājs ir tiesīgs izkraut Kurināmo tikai Pasūtītāja pārstāvja (kravas pieņēmēja) klātbūtnē. </w:t>
      </w:r>
      <w:proofErr w:type="gramStart"/>
      <w:r w:rsidRPr="003B29D2">
        <w:t>Izkraušana bez Pasūtītāja pārstāvja klātbūtnes ir aizliegta.</w:t>
      </w:r>
      <w:proofErr w:type="gramEnd"/>
      <w:r w:rsidRPr="003B29D2">
        <w:t xml:space="preserve"> </w:t>
      </w:r>
    </w:p>
    <w:p w:rsidR="008F4330" w:rsidRPr="003B29D2" w:rsidRDefault="008F4330" w:rsidP="008F4330">
      <w:pPr>
        <w:jc w:val="center"/>
      </w:pPr>
      <w:r w:rsidRPr="003B29D2">
        <w:rPr>
          <w:b/>
          <w:bCs/>
        </w:rPr>
        <w:t>5.</w:t>
      </w:r>
      <w:r>
        <w:rPr>
          <w:b/>
          <w:bCs/>
        </w:rPr>
        <w:t xml:space="preserve"> </w:t>
      </w:r>
      <w:r w:rsidRPr="003B29D2">
        <w:rPr>
          <w:b/>
          <w:bCs/>
        </w:rPr>
        <w:t>Kurināmā apjoma uzskaite</w:t>
      </w:r>
    </w:p>
    <w:p w:rsidR="008F4330" w:rsidRPr="003B29D2" w:rsidRDefault="008F4330" w:rsidP="008F4330">
      <w:pPr>
        <w:jc w:val="both"/>
      </w:pPr>
      <w:r w:rsidRPr="003B29D2">
        <w:rPr>
          <w:b/>
          <w:bCs/>
        </w:rPr>
        <w:t>5.1.</w:t>
      </w:r>
      <w:r w:rsidRPr="003B29D2">
        <w:t xml:space="preserve"> Katra piegādātā Kurināmā krava tiek izkrauta kravas pieņēmēja norādītajā izkraušanas vietā. </w:t>
      </w:r>
    </w:p>
    <w:p w:rsidR="008F4330" w:rsidRPr="003B29D2" w:rsidRDefault="008F4330" w:rsidP="008F4330">
      <w:pPr>
        <w:jc w:val="both"/>
      </w:pPr>
      <w:r w:rsidRPr="003B29D2">
        <w:rPr>
          <w:b/>
          <w:bCs/>
        </w:rPr>
        <w:t>5.2.</w:t>
      </w:r>
      <w:r w:rsidRPr="003B29D2">
        <w:t xml:space="preserve"> Pēc izkraušanas kravas pieņēmējs veic kravas vizuālo kontroli. Kvalitātes neatbilstības gadījumā tiek veikta kravas fotografēšana </w:t>
      </w:r>
      <w:proofErr w:type="gramStart"/>
      <w:r w:rsidRPr="003B29D2">
        <w:t>un</w:t>
      </w:r>
      <w:proofErr w:type="gramEnd"/>
      <w:r w:rsidRPr="003B29D2">
        <w:t xml:space="preserve"> neatbilstības akta sastādīšana, par to tiek paziņots Piegādātājam. </w:t>
      </w:r>
    </w:p>
    <w:p w:rsidR="008F4330" w:rsidRPr="003B29D2" w:rsidRDefault="008F4330" w:rsidP="008F4330">
      <w:pPr>
        <w:jc w:val="both"/>
      </w:pPr>
      <w:proofErr w:type="gramStart"/>
      <w:r w:rsidRPr="003B29D2">
        <w:rPr>
          <w:b/>
          <w:bCs/>
        </w:rPr>
        <w:t>5.3.</w:t>
      </w:r>
      <w:r w:rsidRPr="003B29D2">
        <w:t xml:space="preserve"> Piegādātā Kurināmā apjomu nosaka aprēķinot kravas tilpumu kubikmetros.</w:t>
      </w:r>
      <w:proofErr w:type="gramEnd"/>
      <w:r w:rsidRPr="003B29D2">
        <w:t xml:space="preserve"> Ja piegādes brīdī vai piegādes vietā, izkraujot Kurināmo, atklājas iztrūkums, t.i., faktiski piegādātā Kurināmā apjoma neatbilstība pavadzīmē uzrādītajam apjomam, Pasūtītāja pienākums ir nofotografēt Kurināmā kravu, sastādīt par minēto faktu aktu un nekavējoties informēt par to Piegādātāja kontaktpersonu. </w:t>
      </w:r>
      <w:proofErr w:type="gramStart"/>
      <w:r w:rsidRPr="003B29D2">
        <w:t>Kurināmā iztrūkuma gadījumā, Piegādātājam ir pienākums izrakstīt jaunu pavadzīmi atbilstoši faktiski piegādātajam Kurināmā apjomam.</w:t>
      </w:r>
      <w:proofErr w:type="gramEnd"/>
    </w:p>
    <w:p w:rsidR="008F4330" w:rsidRPr="003B29D2" w:rsidRDefault="008F4330" w:rsidP="008F4330">
      <w:pPr>
        <w:jc w:val="both"/>
      </w:pPr>
    </w:p>
    <w:p w:rsidR="008F4330" w:rsidRPr="003B29D2" w:rsidRDefault="008F4330" w:rsidP="008F4330">
      <w:pPr>
        <w:jc w:val="center"/>
      </w:pPr>
      <w:r w:rsidRPr="003B29D2">
        <w:rPr>
          <w:b/>
          <w:bCs/>
        </w:rPr>
        <w:t xml:space="preserve">6. </w:t>
      </w:r>
      <w:r>
        <w:rPr>
          <w:b/>
          <w:bCs/>
        </w:rPr>
        <w:t xml:space="preserve"> </w:t>
      </w:r>
      <w:r w:rsidRPr="003B29D2">
        <w:rPr>
          <w:b/>
          <w:bCs/>
        </w:rPr>
        <w:t xml:space="preserve">Kurināmā kvalitātes prasības </w:t>
      </w:r>
      <w:proofErr w:type="gramStart"/>
      <w:r w:rsidRPr="003B29D2">
        <w:rPr>
          <w:b/>
          <w:bCs/>
        </w:rPr>
        <w:t>un</w:t>
      </w:r>
      <w:proofErr w:type="gramEnd"/>
      <w:r w:rsidRPr="003B29D2">
        <w:rPr>
          <w:b/>
          <w:bCs/>
        </w:rPr>
        <w:t xml:space="preserve"> kvalitātes pārbaude</w:t>
      </w:r>
    </w:p>
    <w:p w:rsidR="008F4330" w:rsidRPr="003B29D2" w:rsidRDefault="008F4330" w:rsidP="008F4330">
      <w:pPr>
        <w:jc w:val="both"/>
      </w:pPr>
      <w:r w:rsidRPr="003B29D2">
        <w:rPr>
          <w:b/>
          <w:bCs/>
        </w:rPr>
        <w:t>6.1.</w:t>
      </w:r>
      <w:r w:rsidRPr="003B29D2">
        <w:t xml:space="preserve"> Kurināmā kvalitātes prasības ir noteiktas šī Līguma 1.pielikumā “</w:t>
      </w:r>
      <w:r>
        <w:t>Šķeldas tehniskā specifikācija</w:t>
      </w:r>
      <w:r w:rsidRPr="003B29D2">
        <w:t xml:space="preserve">”. </w:t>
      </w:r>
      <w:proofErr w:type="gramStart"/>
      <w:r w:rsidRPr="003B29D2">
        <w:t>Piegādātājs apņemas piegādāt Kurināmo, kas nav ievests Latvijā no citas valsts, minētā prasība attiecināma arī uz izejmateriāliem no kā saražots Kurināmais.</w:t>
      </w:r>
      <w:proofErr w:type="gramEnd"/>
    </w:p>
    <w:p w:rsidR="008F4330" w:rsidRPr="003B29D2" w:rsidRDefault="008F4330" w:rsidP="008F4330">
      <w:pPr>
        <w:jc w:val="both"/>
      </w:pPr>
      <w:r w:rsidRPr="003B29D2">
        <w:rPr>
          <w:b/>
          <w:bCs/>
        </w:rPr>
        <w:lastRenderedPageBreak/>
        <w:t>6.2.</w:t>
      </w:r>
      <w:r w:rsidRPr="003B29D2">
        <w:t xml:space="preserve"> Kurināmā sastāvā nedrīkst būt </w:t>
      </w:r>
      <w:bookmarkStart w:id="2" w:name="_Hlk15892368"/>
      <w:r w:rsidRPr="003B29D2">
        <w:t xml:space="preserve">kluču un to atgriezumu, laminēta, krāsota vai lakota koka, metāla, plastmasas, akmeņu, asfalta gabalu, zemes, stikla un citu svešķermeņu piejaukumi, sasaluši kurināmā gabali, sniega gabali, ledus gabali, sāļi (NaCl) un citi svešķermeņi, kas kvalificējami kā nedegošs vai slikti degošs materiāls. Aizliegts piegādāt Kurināmo, </w:t>
      </w:r>
      <w:proofErr w:type="gramStart"/>
      <w:r w:rsidRPr="003B29D2">
        <w:t>kura</w:t>
      </w:r>
      <w:proofErr w:type="gramEnd"/>
      <w:r w:rsidRPr="003B29D2">
        <w:t xml:space="preserve"> sastāvā ir krāsas, lakas, koksnes ķīmiskās apstrādes līdzekļi un citas ķīmikālijas. </w:t>
      </w:r>
      <w:proofErr w:type="gramStart"/>
      <w:r w:rsidRPr="003B29D2">
        <w:t>Kurināmais nedrīkst būt sācies sadalīties, nav pieļaujama cirsmu atlieku šķeldas piegāde.</w:t>
      </w:r>
      <w:proofErr w:type="gramEnd"/>
    </w:p>
    <w:bookmarkEnd w:id="2"/>
    <w:p w:rsidR="008F4330" w:rsidRPr="003B29D2" w:rsidRDefault="008F4330" w:rsidP="008F4330">
      <w:pPr>
        <w:jc w:val="both"/>
      </w:pPr>
      <w:r w:rsidRPr="003B29D2">
        <w:rPr>
          <w:b/>
          <w:bCs/>
        </w:rPr>
        <w:t>6.3.</w:t>
      </w:r>
      <w:r w:rsidRPr="003B29D2">
        <w:t xml:space="preserve"> Ja Kurināmais neatbilst šī Līguma 6.2.apakšpunkta noteikumiem un/vai Līguma 1.pielikumā noteiktajām prasībām, tad Pasūtītājam ir tiesības atteikties no Kurināmā pieņemšanas (ja minētie apstākļi tiek konstatēti Kurināmā pieņemšanas brīdī), vai arī, ja minētie apstākļi tiek konstatēti pēc Kurināmā pieņemšanas, Pasūtītājs nekavējoties par to informē Piegādātāju un sastāda aktu, kurā norādīti konstatētie trūkumi. </w:t>
      </w:r>
      <w:proofErr w:type="gramStart"/>
      <w:r w:rsidRPr="003B29D2">
        <w:t>Piegādātāja pienākums ir novērst konstatētos trūkumus vai veikt nekvalitatīvi piegādātā Kurināmā apmaiņu pret kvalitatīvu 24 stundu laikā, ievērojot piegādes laiku no plkst.</w:t>
      </w:r>
      <w:proofErr w:type="gramEnd"/>
      <w:r w:rsidRPr="003B29D2">
        <w:t xml:space="preserve"> </w:t>
      </w:r>
      <w:proofErr w:type="gramStart"/>
      <w:r w:rsidRPr="003B29D2">
        <w:t>8.00 līdz plkst.</w:t>
      </w:r>
      <w:proofErr w:type="gramEnd"/>
      <w:r w:rsidRPr="003B29D2">
        <w:t xml:space="preserve"> 18.00. </w:t>
      </w:r>
    </w:p>
    <w:p w:rsidR="008F4330" w:rsidRPr="003B29D2" w:rsidRDefault="008F4330" w:rsidP="008F4330">
      <w:pPr>
        <w:jc w:val="both"/>
      </w:pPr>
      <w:r w:rsidRPr="003B29D2">
        <w:rPr>
          <w:b/>
          <w:bCs/>
        </w:rPr>
        <w:t>6.4.</w:t>
      </w:r>
      <w:r w:rsidRPr="003B29D2">
        <w:t xml:space="preserve"> Piegādātājam ir pienākums pēc Pasūtītāja pieprasījuma nekavējoties par saviem līdzekļiem </w:t>
      </w:r>
      <w:proofErr w:type="gramStart"/>
      <w:r w:rsidRPr="003B29D2">
        <w:t>un</w:t>
      </w:r>
      <w:proofErr w:type="gramEnd"/>
      <w:r w:rsidRPr="003B29D2">
        <w:t xml:space="preserve"> ar savu tehniku nodrošināt nekvalitatīvā Kurināmā izvešanu no piegādes vietas. Ja Piegādātājs nenodrošina trūkumu novēršanu vai Kurināmā apmaiņu 24 stundu laikā, kā arī gadījumos, ja nekvalitatīvo </w:t>
      </w:r>
      <w:proofErr w:type="gramStart"/>
      <w:r w:rsidRPr="003B29D2">
        <w:t>Kurināmo  nav</w:t>
      </w:r>
      <w:proofErr w:type="gramEnd"/>
      <w:r w:rsidRPr="003B29D2">
        <w:t xml:space="preserve"> iespējams atdalīt no pārējā kurināmā, Pasūtītājs pieņem nekvalitatīvo Kurināmo par nulles vērtību. </w:t>
      </w:r>
    </w:p>
    <w:p w:rsidR="008F4330" w:rsidRPr="003B29D2" w:rsidRDefault="008F4330" w:rsidP="008F4330">
      <w:pPr>
        <w:jc w:val="both"/>
      </w:pPr>
      <w:r w:rsidRPr="003B29D2">
        <w:rPr>
          <w:b/>
          <w:bCs/>
        </w:rPr>
        <w:t>6.5.</w:t>
      </w:r>
      <w:r w:rsidRPr="003B29D2">
        <w:t xml:space="preserve"> Ja Pasūtītājs atsakās pieņemt Kurināmo Līguma 6.4.apakšpunktā minēto apstākļu </w:t>
      </w:r>
      <w:proofErr w:type="gramStart"/>
      <w:r w:rsidRPr="003B29D2">
        <w:t>dēļ</w:t>
      </w:r>
      <w:proofErr w:type="gramEnd"/>
      <w:r w:rsidRPr="003B29D2">
        <w:t>, šāda atteikšanās nav uzskatāma par Pasūtītāja nokavējumu.</w:t>
      </w:r>
    </w:p>
    <w:p w:rsidR="008F4330" w:rsidRPr="003B29D2" w:rsidRDefault="008F4330" w:rsidP="008F4330">
      <w:pPr>
        <w:jc w:val="both"/>
      </w:pPr>
      <w:r w:rsidRPr="003B29D2">
        <w:rPr>
          <w:b/>
          <w:bCs/>
        </w:rPr>
        <w:t>6.6.</w:t>
      </w:r>
      <w:r w:rsidRPr="003B29D2">
        <w:t xml:space="preserve"> Piegādātājs apņemas atlīdzināt zaudējumus, </w:t>
      </w:r>
      <w:proofErr w:type="gramStart"/>
      <w:r w:rsidRPr="003B29D2">
        <w:t>ja</w:t>
      </w:r>
      <w:proofErr w:type="gramEnd"/>
      <w:r w:rsidRPr="003B29D2">
        <w:t xml:space="preserve"> kvalitātes prasībām neatbilstošais Kurināmais vai tā sastāvā esošie svešķermeņi ir izraisījuši kurināmā pieņemšanas iekārtu vai katla bojājumus vai citādi radījuši Pasūtītājam zaudējumus. </w:t>
      </w:r>
    </w:p>
    <w:p w:rsidR="008F4330" w:rsidRPr="003B29D2" w:rsidRDefault="008F4330" w:rsidP="008F4330">
      <w:pPr>
        <w:jc w:val="both"/>
      </w:pPr>
      <w:r w:rsidRPr="003B29D2">
        <w:rPr>
          <w:b/>
          <w:bCs/>
        </w:rPr>
        <w:t>6.7.</w:t>
      </w:r>
      <w:r w:rsidRPr="003B29D2">
        <w:t xml:space="preserve"> Kurināmā kvalitatīvo </w:t>
      </w:r>
      <w:proofErr w:type="gramStart"/>
      <w:r w:rsidRPr="003B29D2">
        <w:t>un</w:t>
      </w:r>
      <w:proofErr w:type="gramEnd"/>
      <w:r w:rsidRPr="003B29D2">
        <w:t xml:space="preserve"> kvantitatīvo rādītāju noteikšana ir Pasūtītāja pienākums, izdevumus to veikšanai sedz Pasūtītājs. </w:t>
      </w:r>
    </w:p>
    <w:p w:rsidR="008F4330" w:rsidRPr="003B29D2" w:rsidRDefault="008F4330" w:rsidP="008F4330">
      <w:pPr>
        <w:jc w:val="both"/>
      </w:pPr>
      <w:r w:rsidRPr="003B29D2">
        <w:rPr>
          <w:b/>
          <w:bCs/>
        </w:rPr>
        <w:t>6.8.</w:t>
      </w:r>
      <w:r w:rsidRPr="003B29D2">
        <w:t xml:space="preserve"> Pretenziju gadījumos Kurināmā kvalitātes rādītāji tiek noteikti saskaņā ar noņemto paraugu veiktajām analīzēm. Mērījumu </w:t>
      </w:r>
      <w:proofErr w:type="gramStart"/>
      <w:r w:rsidRPr="003B29D2">
        <w:t>un</w:t>
      </w:r>
      <w:proofErr w:type="gramEnd"/>
      <w:r w:rsidRPr="003B29D2">
        <w:t xml:space="preserve"> analīžu izdevumus sedz pretenziju iesniedzējs. Ja pretenzijas tiek atzītas par pamatotām, tad vainīgā </w:t>
      </w:r>
      <w:proofErr w:type="gramStart"/>
      <w:r w:rsidRPr="003B29D2">
        <w:t>puse  atlīdzina</w:t>
      </w:r>
      <w:proofErr w:type="gramEnd"/>
      <w:r w:rsidRPr="003B29D2">
        <w:t xml:space="preserve"> pretenzijas iesniedzējam izdevumus 7 (septiņu ) dienu laikā pēc pretenzijas iesniedzēja pieprasījuma.  </w:t>
      </w:r>
    </w:p>
    <w:p w:rsidR="008F4330" w:rsidRPr="003B29D2" w:rsidRDefault="008F4330" w:rsidP="008F4330">
      <w:pPr>
        <w:jc w:val="center"/>
        <w:rPr>
          <w:b/>
          <w:bCs/>
        </w:rPr>
      </w:pPr>
    </w:p>
    <w:p w:rsidR="008F4330" w:rsidRPr="003B29D2" w:rsidRDefault="008F4330" w:rsidP="008F4330">
      <w:pPr>
        <w:jc w:val="center"/>
      </w:pPr>
      <w:r w:rsidRPr="003B29D2">
        <w:rPr>
          <w:b/>
          <w:bCs/>
        </w:rPr>
        <w:t xml:space="preserve">7. Kurināmā piegādes </w:t>
      </w:r>
      <w:proofErr w:type="gramStart"/>
      <w:r w:rsidRPr="003B29D2">
        <w:rPr>
          <w:b/>
          <w:bCs/>
        </w:rPr>
        <w:t>un</w:t>
      </w:r>
      <w:proofErr w:type="gramEnd"/>
      <w:r w:rsidRPr="003B29D2">
        <w:rPr>
          <w:b/>
          <w:bCs/>
        </w:rPr>
        <w:t xml:space="preserve"> saņemšanas pārtraukumi</w:t>
      </w:r>
    </w:p>
    <w:p w:rsidR="008F4330" w:rsidRPr="003B29D2" w:rsidRDefault="008F4330" w:rsidP="008F4330">
      <w:pPr>
        <w:jc w:val="both"/>
      </w:pPr>
      <w:r w:rsidRPr="003B29D2">
        <w:rPr>
          <w:b/>
          <w:bCs/>
        </w:rPr>
        <w:t>7.1.</w:t>
      </w:r>
      <w:r w:rsidRPr="003B29D2">
        <w:t xml:space="preserve"> Pasūtītājam un Piegādātājam nekavējoties jāpaziņo otrai Pusei par šķēršļiem, kas ir saistīti ar Kurināmā piegādi vai pieņemšanu, kā arī jāpaziņo šķēršļu novēršanas termiņi, tomēr šāda paziņošana neatbrīvo attiecīgo Pusi no saistību izpildes un atbildības pienākuma. </w:t>
      </w:r>
    </w:p>
    <w:p w:rsidR="008F4330" w:rsidRPr="003B29D2" w:rsidRDefault="008F4330" w:rsidP="008F4330">
      <w:pPr>
        <w:jc w:val="both"/>
      </w:pPr>
      <w:r w:rsidRPr="003B29D2">
        <w:rPr>
          <w:b/>
          <w:bCs/>
        </w:rPr>
        <w:lastRenderedPageBreak/>
        <w:t xml:space="preserve">7.2. </w:t>
      </w:r>
      <w:r w:rsidRPr="003B29D2">
        <w:t xml:space="preserve">Piegādātājs </w:t>
      </w:r>
      <w:proofErr w:type="gramStart"/>
      <w:r w:rsidRPr="003B29D2">
        <w:t>un</w:t>
      </w:r>
      <w:proofErr w:type="gramEnd"/>
      <w:r w:rsidRPr="003B29D2">
        <w:t xml:space="preserve"> Pasūtītājs neatbild par pārtraukumiem Kurināmā piegādē vai pieņemšanā, ko izraisījusi nepārvarama vara atbilstoši Līguma 10.punktam. </w:t>
      </w:r>
    </w:p>
    <w:p w:rsidR="008F4330" w:rsidRPr="008F4330" w:rsidRDefault="008F4330" w:rsidP="008F4330">
      <w:pPr>
        <w:jc w:val="both"/>
      </w:pPr>
      <w:r w:rsidRPr="003B29D2">
        <w:rPr>
          <w:b/>
          <w:bCs/>
        </w:rPr>
        <w:t>7.3.</w:t>
      </w:r>
      <w:r w:rsidRPr="003B29D2">
        <w:t xml:space="preserve"> Pretenzijām, kas tiek celtas pārtraukumu gadījumos, jābūt no pretenziju cēlēja puses pamatotām </w:t>
      </w:r>
      <w:proofErr w:type="gramStart"/>
      <w:r w:rsidRPr="003B29D2">
        <w:t>un</w:t>
      </w:r>
      <w:proofErr w:type="gramEnd"/>
      <w:r w:rsidRPr="003B29D2">
        <w:t xml:space="preserve"> pierādītām. </w:t>
      </w:r>
    </w:p>
    <w:p w:rsidR="008F4330" w:rsidRPr="003B29D2" w:rsidRDefault="008F4330" w:rsidP="008F4330">
      <w:pPr>
        <w:jc w:val="center"/>
      </w:pPr>
      <w:r w:rsidRPr="003B29D2">
        <w:rPr>
          <w:b/>
          <w:bCs/>
        </w:rPr>
        <w:t>8. Līguma pirmstermiņa izbeigšana</w:t>
      </w:r>
    </w:p>
    <w:p w:rsidR="008F4330" w:rsidRPr="003B29D2" w:rsidRDefault="008F4330" w:rsidP="008F4330">
      <w:pPr>
        <w:jc w:val="both"/>
      </w:pPr>
      <w:r w:rsidRPr="003B29D2">
        <w:rPr>
          <w:b/>
          <w:bCs/>
        </w:rPr>
        <w:t>8.1.</w:t>
      </w:r>
      <w:r w:rsidRPr="003B29D2">
        <w:t xml:space="preserve"> Pasūtītājam ir tiesības atkāpties no Līguma, ja Piegādātājs nepiegādā Pasūtītājam vairāk nekā 30% no Kurināmā daudzuma no kopējā piegādājamā kalendārā mēneša apjoma atbilstoši Pasūtītāja pasūtījumam, Piegādātājs atkārtoti  ir kavējis Kurināmā piegādes izpildi, kavējums ir pārsniedzis 3 dienas vai Piegādātājs atkārtoti piegādā šajā Līgumā izvirzītajām kvalitātes prasībām neatbilstošu Kurināmo, un Pasūtītājs par to ir rakstveidā (elektroniski) brīdinājis Piegādātāju.</w:t>
      </w:r>
    </w:p>
    <w:p w:rsidR="008F4330" w:rsidRPr="003B29D2" w:rsidRDefault="008F4330" w:rsidP="008F4330">
      <w:pPr>
        <w:jc w:val="both"/>
      </w:pPr>
      <w:r w:rsidRPr="003B29D2">
        <w:rPr>
          <w:b/>
          <w:bCs/>
        </w:rPr>
        <w:t>8.2.</w:t>
      </w:r>
      <w:r w:rsidRPr="003B29D2">
        <w:t xml:space="preserve"> Piegādātājam ir tiesības atkāpties no šī Līguma, </w:t>
      </w:r>
      <w:proofErr w:type="gramStart"/>
      <w:r w:rsidRPr="003B29D2">
        <w:t>ja</w:t>
      </w:r>
      <w:proofErr w:type="gramEnd"/>
      <w:r w:rsidRPr="003B29D2">
        <w:t xml:space="preserve"> Pasūtītājs kavē Līgumā noteikto piegādātā Kurināmā samaksas termiņu ilgāk nekā 60 (sešdesmit) kalendārās dienas un ja puses nav vienojušās par samaksas termiņa pagarināšanu. </w:t>
      </w:r>
    </w:p>
    <w:p w:rsidR="008F4330" w:rsidRPr="003B29D2" w:rsidRDefault="008F4330" w:rsidP="008F4330">
      <w:pPr>
        <w:jc w:val="both"/>
      </w:pPr>
    </w:p>
    <w:p w:rsidR="008F4330" w:rsidRPr="008F4330" w:rsidRDefault="008F4330" w:rsidP="008F4330">
      <w:pPr>
        <w:jc w:val="center"/>
        <w:rPr>
          <w:b/>
          <w:bCs/>
        </w:rPr>
      </w:pPr>
      <w:r w:rsidRPr="003B29D2">
        <w:rPr>
          <w:b/>
          <w:bCs/>
        </w:rPr>
        <w:t>9. Pušu atbildība</w:t>
      </w:r>
    </w:p>
    <w:p w:rsidR="008F4330" w:rsidRPr="003B29D2" w:rsidRDefault="008F4330" w:rsidP="008F4330">
      <w:pPr>
        <w:jc w:val="both"/>
      </w:pPr>
      <w:r w:rsidRPr="003B29D2">
        <w:rPr>
          <w:b/>
          <w:bCs/>
        </w:rPr>
        <w:t>9.1.</w:t>
      </w:r>
      <w:r w:rsidRPr="003B29D2">
        <w:t xml:space="preserve"> Ja Pasūtītājs nenorēķinās ar Piegādātāju šī Līguma 3.3.1.apakšpunktā noteiktajā termiņā, tad Pasūtītājs maksā Piegādātājam līgumsodu 0.1 % (nulle komats viens procents) no pamatparāda summas par katru nokavēto maksājuma dienu, bet ne vairāk kā 10% (desmit procenti) no pamatparāda summas.</w:t>
      </w:r>
    </w:p>
    <w:p w:rsidR="008F4330" w:rsidRPr="003B29D2" w:rsidRDefault="008F4330" w:rsidP="008F4330">
      <w:pPr>
        <w:jc w:val="both"/>
      </w:pPr>
      <w:r w:rsidRPr="003B29D2">
        <w:rPr>
          <w:b/>
          <w:bCs/>
        </w:rPr>
        <w:t>9.2.</w:t>
      </w:r>
      <w:r w:rsidRPr="003B29D2">
        <w:t xml:space="preserve"> Ja Pasūtītājs nepieņem Kurināmo sakarā ar to, ka tas neatbilst kaut vienam Līguma 1.pielikumā noteiktajam kvalitātes kritērijam, vai Piegādātājs attiecīgajā nedēļā noteiktajā termiņā nepiegādā Kurināmo vai piegādā mazākā apjomā nekā Pasūtītāja iknedēļas pasūtījumā, Piegādātājs maksā Pasūtītājam līgumsodu 0.1% (nulle komats viens procents) no nepiegādātā Kurināmā apjoma summas par katru nokavēto piegādes dienu, bet ne vairāk kā 10% (desmit procenti) no parāda summas. Šis līgumsods tiek piemērots arī gadījumos, kad katlu mājas darbības dīkstāve saistīta ar katlu mājas iekārtu bojājumu, </w:t>
      </w:r>
      <w:proofErr w:type="gramStart"/>
      <w:r w:rsidRPr="003B29D2">
        <w:t>ko</w:t>
      </w:r>
      <w:proofErr w:type="gramEnd"/>
      <w:r w:rsidRPr="003B29D2">
        <w:t xml:space="preserve"> izraisījusi Kurināmā kvalitātes neatbilstība.</w:t>
      </w:r>
    </w:p>
    <w:p w:rsidR="008F4330" w:rsidRPr="003B29D2" w:rsidRDefault="008F4330" w:rsidP="008F4330">
      <w:pPr>
        <w:jc w:val="both"/>
      </w:pPr>
      <w:r w:rsidRPr="003B29D2">
        <w:rPr>
          <w:b/>
          <w:bCs/>
        </w:rPr>
        <w:t>9.3</w:t>
      </w:r>
      <w:r w:rsidRPr="003B29D2">
        <w:t>. Gadījumā, ja Piegādātājs nav nodrošinājis nepieciešamā Kurināmā piegādi apjomā un termiņos nepārtrauktas katlu mājas darbības nodrošināšanai un tā rezultātā katlu mājas darbība ir pārtraukta vai var tikt pārtraukta Kurināmā iztrūkuma dēļ, tad Pasūtītājs ir tiesīgs iepirkt Kurināmo katlu mājas darbības nodrošināšanai no jebkuras trešās personas, un Piegādātājs sedz Pasūtītājam gan šīs trešās personas piegādātās Kurināmā izmaksas starpību, gan arī tās piegādes izmaksas.</w:t>
      </w:r>
    </w:p>
    <w:p w:rsidR="008F4330" w:rsidRPr="003B29D2" w:rsidRDefault="008F4330" w:rsidP="008F4330">
      <w:pPr>
        <w:jc w:val="both"/>
      </w:pPr>
      <w:r w:rsidRPr="003B29D2">
        <w:rPr>
          <w:b/>
          <w:bCs/>
        </w:rPr>
        <w:lastRenderedPageBreak/>
        <w:t>9.4.</w:t>
      </w:r>
      <w:r w:rsidRPr="003B29D2">
        <w:t xml:space="preserve"> Pasūtītājs ir tiesīgs ieturēt līgumsodu no Piegādātājam izmaksājamās atlīdzības par piegādāto Kurināmo, izrakstīt rēķinu par līgumsoda samaksu vai ieturēt no Līguma saistību izpildes nodrošinājuma. </w:t>
      </w:r>
    </w:p>
    <w:p w:rsidR="008F4330" w:rsidRPr="003B29D2" w:rsidRDefault="008F4330" w:rsidP="008F4330">
      <w:pPr>
        <w:jc w:val="both"/>
      </w:pPr>
      <w:r w:rsidRPr="003B29D2">
        <w:rPr>
          <w:b/>
          <w:bCs/>
        </w:rPr>
        <w:t>9.5.</w:t>
      </w:r>
      <w:r w:rsidRPr="003B29D2">
        <w:t xml:space="preserve"> Līgumsoda samaksa neatbrīvo Puses no zaudējumu atlīdzības </w:t>
      </w:r>
      <w:proofErr w:type="gramStart"/>
      <w:r w:rsidRPr="003B29D2">
        <w:t>un</w:t>
      </w:r>
      <w:proofErr w:type="gramEnd"/>
      <w:r w:rsidRPr="003B29D2">
        <w:t xml:space="preserve"> Līguma izpildes pienākuma.</w:t>
      </w:r>
    </w:p>
    <w:p w:rsidR="008F4330" w:rsidRPr="003B29D2" w:rsidRDefault="008F4330" w:rsidP="008F4330">
      <w:pPr>
        <w:jc w:val="center"/>
        <w:rPr>
          <w:b/>
          <w:bCs/>
        </w:rPr>
      </w:pPr>
      <w:r w:rsidRPr="003B29D2">
        <w:rPr>
          <w:b/>
          <w:bCs/>
        </w:rPr>
        <w:t>10. Nepārvarama vara</w:t>
      </w:r>
    </w:p>
    <w:p w:rsidR="008F4330" w:rsidRPr="003B29D2" w:rsidRDefault="008F4330" w:rsidP="008F4330">
      <w:pPr>
        <w:jc w:val="both"/>
      </w:pPr>
      <w:r w:rsidRPr="003B29D2">
        <w:rPr>
          <w:b/>
          <w:bCs/>
        </w:rPr>
        <w:t>10.1.</w:t>
      </w:r>
      <w:r w:rsidRPr="003B29D2">
        <w:t xml:space="preserve"> Līgumā paredzēto saistību nepildīšana vai neatbilstoša pildīšana netiek uzskatīta par Līguma noteikumu neievērošanu, </w:t>
      </w:r>
      <w:proofErr w:type="gramStart"/>
      <w:r w:rsidRPr="003B29D2">
        <w:t>ja</w:t>
      </w:r>
      <w:proofErr w:type="gramEnd"/>
      <w:r w:rsidRPr="003B29D2">
        <w:t xml:space="preserve"> tas ir noticis tādu apstākļu rezultātā, kuru iestāšanos Puses Līguma slēgšanas brīdī neparedzēja un arī nevarēja paredzēt, šie apstākļi ir ārpus Pušu kontroles un Puse nav spējīgi novērst tos ar jebkādiem saprātīgiem to rīcībā esošiem līdzekļiem (nepārvarama vara). </w:t>
      </w:r>
    </w:p>
    <w:p w:rsidR="008F4330" w:rsidRPr="003B29D2" w:rsidRDefault="008F4330" w:rsidP="008F4330">
      <w:pPr>
        <w:jc w:val="both"/>
      </w:pPr>
      <w:r w:rsidRPr="003B29D2">
        <w:rPr>
          <w:b/>
          <w:bCs/>
        </w:rPr>
        <w:t>10.2.</w:t>
      </w:r>
      <w:r w:rsidRPr="003B29D2">
        <w:t xml:space="preserve"> Līgumā par nepārvaramu varu neuzskata netipiskus laika apstākļus (ievērojami nokrišņi, sals utt.) </w:t>
      </w:r>
      <w:proofErr w:type="gramStart"/>
      <w:r w:rsidRPr="003B29D2">
        <w:t>un</w:t>
      </w:r>
      <w:proofErr w:type="gramEnd"/>
      <w:r w:rsidRPr="003B29D2">
        <w:t xml:space="preserve"> ceļu slēgšanu. </w:t>
      </w:r>
    </w:p>
    <w:p w:rsidR="008F4330" w:rsidRPr="003B29D2" w:rsidRDefault="008F4330" w:rsidP="008F4330">
      <w:pPr>
        <w:jc w:val="both"/>
      </w:pPr>
      <w:r w:rsidRPr="003B29D2">
        <w:rPr>
          <w:b/>
          <w:bCs/>
        </w:rPr>
        <w:t>10.3.</w:t>
      </w:r>
      <w:r w:rsidRPr="003B29D2">
        <w:t xml:space="preserve"> Pusei, kuras darbība, izpildot Līgumā paredzētās saistības, ir kavēta nepārvaramas varas apstākļu rezultātā, ir pienākums nekavējoties ziņot otrai Pusei par nepārvaramas varas apstākļu iestāšanos. </w:t>
      </w:r>
    </w:p>
    <w:p w:rsidR="008F4330" w:rsidRPr="003B29D2" w:rsidRDefault="008F4330" w:rsidP="008F4330">
      <w:pPr>
        <w:jc w:val="both"/>
      </w:pPr>
      <w:r w:rsidRPr="003B29D2">
        <w:rPr>
          <w:b/>
          <w:bCs/>
        </w:rPr>
        <w:t>10.4.</w:t>
      </w:r>
      <w:r w:rsidRPr="003B29D2">
        <w:t xml:space="preserve"> Nepārvaramas varas apstākļu pierādīšanas pienākums gulstas uz to Pusi, kas uz tiem atsaucas. </w:t>
      </w:r>
    </w:p>
    <w:p w:rsidR="008F4330" w:rsidRPr="008F4330" w:rsidRDefault="008F4330" w:rsidP="008F4330">
      <w:pPr>
        <w:jc w:val="both"/>
      </w:pPr>
      <w:proofErr w:type="gramStart"/>
      <w:r w:rsidRPr="003B29D2">
        <w:rPr>
          <w:b/>
          <w:bCs/>
        </w:rPr>
        <w:t>10.5.</w:t>
      </w:r>
      <w:r w:rsidRPr="003B29D2">
        <w:t xml:space="preserve"> Ja</w:t>
      </w:r>
      <w:proofErr w:type="gramEnd"/>
      <w:r w:rsidRPr="003B29D2">
        <w:t xml:space="preserve"> nepārvaramas varas apstākļi ilgst vairāk kā 90 (deviņdesmit) dienas, tiek uzskatīts, ka Līguma izpilde ir kļuvusi neiespējama bez kādas Puses vainas. </w:t>
      </w:r>
      <w:proofErr w:type="gramStart"/>
      <w:r w:rsidRPr="003B29D2">
        <w:t>Šādā gadījumā nevienai no Pusēm nav tiesību pieprasīt no otra Puses zaudējumu atlīdzināšanu par Līguma nepildīšanu vai nepienācīgu pildīšanu, izņemot gadījumu, kad kāda no Pusēm apzināti ir radījis saistību izpildes nokavējumu.</w:t>
      </w:r>
      <w:proofErr w:type="gramEnd"/>
      <w:r w:rsidRPr="003B29D2">
        <w:t xml:space="preserve"> </w:t>
      </w:r>
    </w:p>
    <w:p w:rsidR="008F4330" w:rsidRPr="003B29D2" w:rsidRDefault="008F4330" w:rsidP="008F4330">
      <w:pPr>
        <w:jc w:val="center"/>
      </w:pPr>
      <w:r w:rsidRPr="003B29D2">
        <w:rPr>
          <w:b/>
          <w:bCs/>
        </w:rPr>
        <w:t>11.</w:t>
      </w:r>
      <w:r>
        <w:rPr>
          <w:b/>
          <w:bCs/>
        </w:rPr>
        <w:t xml:space="preserve"> </w:t>
      </w:r>
      <w:r w:rsidRPr="003B29D2">
        <w:rPr>
          <w:b/>
          <w:bCs/>
        </w:rPr>
        <w:t>Pārējie noteikumi</w:t>
      </w:r>
    </w:p>
    <w:p w:rsidR="008F4330" w:rsidRPr="003B29D2" w:rsidRDefault="008F4330" w:rsidP="008F4330">
      <w:pPr>
        <w:jc w:val="both"/>
      </w:pPr>
      <w:r w:rsidRPr="003B29D2">
        <w:rPr>
          <w:b/>
          <w:bCs/>
        </w:rPr>
        <w:t>11.1.</w:t>
      </w:r>
      <w:r w:rsidRPr="003B29D2">
        <w:t xml:space="preserve"> Līgums stājas spēkā ar tā noslēgšanas brīdi </w:t>
      </w:r>
      <w:proofErr w:type="gramStart"/>
      <w:r w:rsidRPr="003B29D2">
        <w:t>un</w:t>
      </w:r>
      <w:proofErr w:type="gramEnd"/>
      <w:r w:rsidRPr="003B29D2">
        <w:t xml:space="preserve"> ir spēkā līdz _________________. Līguma termiņa beigas neietekmē Pušu saistības </w:t>
      </w:r>
      <w:proofErr w:type="gramStart"/>
      <w:r w:rsidRPr="003B29D2">
        <w:t>un</w:t>
      </w:r>
      <w:proofErr w:type="gramEnd"/>
      <w:r w:rsidRPr="003B29D2">
        <w:t xml:space="preserve"> atbildības pienākumu. </w:t>
      </w:r>
    </w:p>
    <w:p w:rsidR="008F4330" w:rsidRPr="003B29D2" w:rsidRDefault="008F4330" w:rsidP="008F4330">
      <w:pPr>
        <w:jc w:val="both"/>
      </w:pPr>
      <w:r w:rsidRPr="003B29D2">
        <w:rPr>
          <w:b/>
          <w:bCs/>
        </w:rPr>
        <w:t>11.2.</w:t>
      </w:r>
      <w:r w:rsidRPr="003B29D2">
        <w:t xml:space="preserve"> Grozījumi šajā Līgumā var tikt izdarīti ar abu Pušu rakstisku piekrišanu. </w:t>
      </w:r>
    </w:p>
    <w:p w:rsidR="008F4330" w:rsidRPr="003B29D2" w:rsidRDefault="008F4330" w:rsidP="008F4330">
      <w:pPr>
        <w:jc w:val="both"/>
      </w:pPr>
      <w:r w:rsidRPr="003B29D2">
        <w:rPr>
          <w:b/>
          <w:bCs/>
        </w:rPr>
        <w:t>11.3.</w:t>
      </w:r>
      <w:r w:rsidRPr="003B29D2">
        <w:t xml:space="preserve"> Mainoties Puses nosaukumam, adresei vai citiem rekvizītiem vai, ja tiek ierosināta Puses maksātnespēja vai uzsākta tās likvidācija, reorganizācija vai apturēta tās saimnieciskā darbība, vai mainoties jebkurai citai informācijai, kurai ir nozīme šī Līguma izpildē, katra Puse apņemas nekavējoties paziņot otrai Pusei par minētajām izmaiņām.</w:t>
      </w:r>
    </w:p>
    <w:p w:rsidR="008F4330" w:rsidRPr="003B29D2" w:rsidRDefault="008F4330" w:rsidP="008F4330">
      <w:pPr>
        <w:jc w:val="both"/>
      </w:pPr>
      <w:proofErr w:type="gramStart"/>
      <w:r w:rsidRPr="003B29D2">
        <w:rPr>
          <w:b/>
          <w:bCs/>
        </w:rPr>
        <w:t>11.4.</w:t>
      </w:r>
      <w:r w:rsidRPr="003B29D2">
        <w:t xml:space="preserve"> Ar Līgumu saistītie dokumenti un/vai informācija starp Pusēm tiek nodota pa pastu vai elektronisko pastu, kas norādīts šajā Līgumā.</w:t>
      </w:r>
      <w:proofErr w:type="gramEnd"/>
    </w:p>
    <w:p w:rsidR="008F4330" w:rsidRPr="003B29D2" w:rsidRDefault="008F4330" w:rsidP="008F4330">
      <w:pPr>
        <w:jc w:val="both"/>
      </w:pPr>
      <w:r w:rsidRPr="003B29D2">
        <w:rPr>
          <w:b/>
          <w:bCs/>
        </w:rPr>
        <w:lastRenderedPageBreak/>
        <w:t>11.5.</w:t>
      </w:r>
      <w:r w:rsidRPr="003B29D2">
        <w:t xml:space="preserve"> Puses nav tiesīgas bez otras Puses rakstveida piekrišanas nodot trešajām personām savas saistības, kas izriet no šī Līguma.</w:t>
      </w:r>
    </w:p>
    <w:p w:rsidR="008F4330" w:rsidRPr="003B29D2" w:rsidRDefault="008F4330" w:rsidP="008F4330">
      <w:pPr>
        <w:jc w:val="both"/>
      </w:pPr>
      <w:r w:rsidRPr="003B29D2">
        <w:rPr>
          <w:b/>
          <w:bCs/>
        </w:rPr>
        <w:t>11.6.</w:t>
      </w:r>
      <w:r w:rsidRPr="003B29D2">
        <w:t xml:space="preserve"> Līgums ir saistošs Pusēm </w:t>
      </w:r>
      <w:proofErr w:type="gramStart"/>
      <w:r w:rsidRPr="003B29D2">
        <w:t>un</w:t>
      </w:r>
      <w:proofErr w:type="gramEnd"/>
      <w:r w:rsidRPr="003B29D2">
        <w:t xml:space="preserve"> to tiesību un saistību pārņēmējiem.</w:t>
      </w:r>
    </w:p>
    <w:p w:rsidR="008F4330" w:rsidRPr="003B29D2" w:rsidRDefault="008F4330" w:rsidP="008F4330">
      <w:pPr>
        <w:jc w:val="both"/>
      </w:pPr>
      <w:r w:rsidRPr="003B29D2">
        <w:rPr>
          <w:b/>
          <w:bCs/>
        </w:rPr>
        <w:t>11.7.</w:t>
      </w:r>
      <w:r w:rsidRPr="003B29D2">
        <w:t xml:space="preserve"> Visi strīdi sakarā ar šī Līguma izpildi izskatāmi pusēm savstarpēji vienojoties, vai, </w:t>
      </w:r>
      <w:proofErr w:type="gramStart"/>
      <w:r w:rsidRPr="003B29D2">
        <w:t>ja</w:t>
      </w:r>
      <w:proofErr w:type="gramEnd"/>
      <w:r w:rsidRPr="003B29D2">
        <w:t xml:space="preserve"> tas nav iespējams, Latvijas Republikas normatīvajos aktos noteiktajā kārtībā.</w:t>
      </w:r>
    </w:p>
    <w:p w:rsidR="008F4330" w:rsidRPr="003B29D2" w:rsidRDefault="008F4330" w:rsidP="008F4330">
      <w:pPr>
        <w:jc w:val="both"/>
      </w:pPr>
      <w:r w:rsidRPr="003B29D2">
        <w:rPr>
          <w:b/>
          <w:bCs/>
        </w:rPr>
        <w:t>11.8.</w:t>
      </w:r>
      <w:r w:rsidRPr="003B29D2">
        <w:t xml:space="preserve"> Līgums sastādīts </w:t>
      </w:r>
      <w:proofErr w:type="gramStart"/>
      <w:r w:rsidRPr="003B29D2">
        <w:t>un</w:t>
      </w:r>
      <w:proofErr w:type="gramEnd"/>
      <w:r w:rsidRPr="003B29D2">
        <w:t xml:space="preserve"> parakstīts uz_____ lapaspusēm, divos eksemplāros, pa vienam eksemplāram katrai pusei. Līgumam ir pievienots 1 (viens) pielikums, uz 1 (vienas) lapas, kas ir Līguma neatņemama sastāvdaļa: 1. pielikums “Kurināmā kvalitātes prasības”</w:t>
      </w:r>
      <w:r>
        <w:t>.</w:t>
      </w:r>
    </w:p>
    <w:p w:rsidR="008F4330" w:rsidRPr="003B29D2" w:rsidRDefault="008F4330" w:rsidP="008F4330">
      <w:pPr>
        <w:jc w:val="both"/>
      </w:pPr>
    </w:p>
    <w:p w:rsidR="008F4330" w:rsidRPr="003B29D2" w:rsidRDefault="008F4330" w:rsidP="008F4330">
      <w:pPr>
        <w:jc w:val="center"/>
        <w:rPr>
          <w:b/>
          <w:bCs/>
        </w:rPr>
      </w:pPr>
      <w:r w:rsidRPr="003B29D2">
        <w:rPr>
          <w:b/>
          <w:bCs/>
        </w:rPr>
        <w:t>1</w:t>
      </w:r>
      <w:r>
        <w:rPr>
          <w:b/>
          <w:bCs/>
        </w:rPr>
        <w:t>2</w:t>
      </w:r>
      <w:r w:rsidRPr="003B29D2">
        <w:rPr>
          <w:b/>
          <w:bCs/>
        </w:rPr>
        <w:t>. Pušu rekvizīti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9"/>
        <w:gridCol w:w="4437"/>
      </w:tblGrid>
      <w:tr w:rsidR="008F4330" w:rsidRPr="003B29D2" w:rsidTr="00716329">
        <w:tc>
          <w:tcPr>
            <w:tcW w:w="4785" w:type="dxa"/>
          </w:tcPr>
          <w:p w:rsidR="008F4330" w:rsidRPr="003B29D2" w:rsidRDefault="008F4330" w:rsidP="00716329">
            <w:pPr>
              <w:rPr>
                <w:rFonts w:ascii="Times New Roman" w:hAnsi="Times New Roman"/>
                <w:b/>
                <w:bCs/>
                <w:sz w:val="24"/>
              </w:rPr>
            </w:pPr>
            <w:r w:rsidRPr="003B29D2">
              <w:rPr>
                <w:rFonts w:ascii="Times New Roman" w:hAnsi="Times New Roman"/>
                <w:b/>
                <w:bCs/>
                <w:sz w:val="24"/>
              </w:rPr>
              <w:t>Pasūtītājs</w:t>
            </w:r>
          </w:p>
          <w:p w:rsidR="008F4330" w:rsidRPr="003B29D2" w:rsidRDefault="008F4330" w:rsidP="00716329">
            <w:pPr>
              <w:jc w:val="both"/>
              <w:rPr>
                <w:rFonts w:ascii="Times New Roman" w:hAnsi="Times New Roman"/>
                <w:b/>
                <w:bCs/>
                <w:sz w:val="24"/>
              </w:rPr>
            </w:pPr>
          </w:p>
        </w:tc>
        <w:tc>
          <w:tcPr>
            <w:tcW w:w="4786" w:type="dxa"/>
          </w:tcPr>
          <w:p w:rsidR="008F4330" w:rsidRPr="003B29D2" w:rsidRDefault="008F4330" w:rsidP="00716329">
            <w:pPr>
              <w:rPr>
                <w:rFonts w:ascii="Times New Roman" w:hAnsi="Times New Roman"/>
                <w:b/>
                <w:bCs/>
                <w:sz w:val="24"/>
              </w:rPr>
            </w:pPr>
            <w:r w:rsidRPr="003B29D2">
              <w:rPr>
                <w:rFonts w:ascii="Times New Roman" w:hAnsi="Times New Roman"/>
                <w:b/>
                <w:bCs/>
                <w:sz w:val="24"/>
              </w:rPr>
              <w:t>Piegādātājs</w:t>
            </w:r>
          </w:p>
          <w:p w:rsidR="008F4330" w:rsidRPr="003B29D2" w:rsidRDefault="008F4330" w:rsidP="00716329">
            <w:pPr>
              <w:jc w:val="both"/>
              <w:rPr>
                <w:rFonts w:ascii="Times New Roman" w:hAnsi="Times New Roman"/>
                <w:b/>
                <w:bCs/>
                <w:sz w:val="24"/>
              </w:rPr>
            </w:pPr>
          </w:p>
        </w:tc>
      </w:tr>
    </w:tbl>
    <w:tbl>
      <w:tblPr>
        <w:tblW w:w="0" w:type="auto"/>
        <w:tblLayout w:type="fixed"/>
        <w:tblLook w:val="0000"/>
      </w:tblPr>
      <w:tblGrid>
        <w:gridCol w:w="5129"/>
      </w:tblGrid>
      <w:tr w:rsidR="008F4330" w:rsidRPr="003B29D2" w:rsidTr="00716329">
        <w:tc>
          <w:tcPr>
            <w:tcW w:w="5129" w:type="dxa"/>
            <w:shd w:val="clear" w:color="auto" w:fill="auto"/>
          </w:tcPr>
          <w:p w:rsidR="008F4330" w:rsidRPr="003B29D2" w:rsidRDefault="008F4330" w:rsidP="00716329">
            <w:r w:rsidRPr="003B29D2">
              <w:rPr>
                <w:b/>
                <w:bCs/>
              </w:rPr>
              <w:t>SIA “Jēkabpils siltums”</w:t>
            </w:r>
          </w:p>
          <w:p w:rsidR="008F4330" w:rsidRPr="003B29D2" w:rsidRDefault="008F4330" w:rsidP="00716329">
            <w:pPr>
              <w:jc w:val="both"/>
            </w:pPr>
            <w:r w:rsidRPr="003B29D2">
              <w:t>Reģistrācijas Nr.40003007778</w:t>
            </w:r>
          </w:p>
          <w:p w:rsidR="008F4330" w:rsidRPr="003B29D2" w:rsidRDefault="008F4330" w:rsidP="00716329">
            <w:pPr>
              <w:jc w:val="both"/>
            </w:pPr>
            <w:r w:rsidRPr="003B29D2">
              <w:t xml:space="preserve">Nameja iela 4a, Jēkabpils, Jēkabpils novads, LV – 5201 </w:t>
            </w:r>
          </w:p>
          <w:p w:rsidR="008F4330" w:rsidRPr="003B29D2" w:rsidRDefault="008F4330" w:rsidP="00716329">
            <w:pPr>
              <w:jc w:val="both"/>
            </w:pPr>
            <w:r w:rsidRPr="003B29D2">
              <w:t xml:space="preserve">Banka: AS “SEB Banka” </w:t>
            </w:r>
          </w:p>
          <w:p w:rsidR="008F4330" w:rsidRPr="003B29D2" w:rsidRDefault="008F4330" w:rsidP="00716329">
            <w:pPr>
              <w:jc w:val="both"/>
            </w:pPr>
            <w:r w:rsidRPr="003B29D2">
              <w:t xml:space="preserve">Konts: LV59 UNLA 0009 0005 0800 8 </w:t>
            </w:r>
          </w:p>
          <w:p w:rsidR="008F4330" w:rsidRPr="003B29D2" w:rsidRDefault="008F4330" w:rsidP="00716329">
            <w:pPr>
              <w:jc w:val="both"/>
            </w:pPr>
            <w:r w:rsidRPr="003B29D2">
              <w:t>Kods: UNLALV2X</w:t>
            </w:r>
          </w:p>
          <w:p w:rsidR="008F4330" w:rsidRPr="003B29D2" w:rsidRDefault="008F4330" w:rsidP="00716329">
            <w:pPr>
              <w:jc w:val="both"/>
            </w:pPr>
            <w:r w:rsidRPr="003B29D2">
              <w:t>Tālrunis: 65233100</w:t>
            </w:r>
          </w:p>
          <w:p w:rsidR="008F4330" w:rsidRPr="003B29D2" w:rsidRDefault="008F4330" w:rsidP="00716329">
            <w:pPr>
              <w:jc w:val="both"/>
            </w:pPr>
            <w:r w:rsidRPr="003B29D2">
              <w:t xml:space="preserve">e-pasts: </w:t>
            </w:r>
            <w:hyperlink r:id="rId5" w:history="1">
              <w:r w:rsidRPr="003B29D2">
                <w:rPr>
                  <w:rStyle w:val="Hipersaite"/>
                </w:rPr>
                <w:t>jekabpilssiltums@jekabpilssiltums.lv</w:t>
              </w:r>
            </w:hyperlink>
          </w:p>
          <w:p w:rsidR="008F4330" w:rsidRPr="003B29D2" w:rsidRDefault="008F4330" w:rsidP="00716329">
            <w:pPr>
              <w:jc w:val="both"/>
            </w:pPr>
            <w:r w:rsidRPr="003B29D2">
              <w:rPr>
                <w:u w:val="single"/>
              </w:rPr>
              <w:t>Kontaktpersona</w:t>
            </w:r>
            <w:r w:rsidRPr="003B29D2">
              <w:t>: ___________________</w:t>
            </w:r>
          </w:p>
          <w:p w:rsidR="008F4330" w:rsidRPr="003B29D2" w:rsidRDefault="008F4330" w:rsidP="00716329">
            <w:pPr>
              <w:jc w:val="both"/>
            </w:pPr>
            <w:r w:rsidRPr="003B29D2">
              <w:t>Tālrunis: _________________________</w:t>
            </w:r>
          </w:p>
          <w:p w:rsidR="008F4330" w:rsidRPr="003B29D2" w:rsidRDefault="008F4330" w:rsidP="00716329">
            <w:pPr>
              <w:jc w:val="both"/>
            </w:pPr>
            <w:r w:rsidRPr="003B29D2">
              <w:t>e-pasts: ____________________________</w:t>
            </w:r>
          </w:p>
          <w:p w:rsidR="008F4330" w:rsidRPr="003B29D2" w:rsidRDefault="008F4330" w:rsidP="00716329">
            <w:pPr>
              <w:jc w:val="both"/>
              <w:rPr>
                <w:u w:val="single"/>
              </w:rPr>
            </w:pPr>
            <w:r w:rsidRPr="003B29D2">
              <w:rPr>
                <w:u w:val="single"/>
              </w:rPr>
              <w:t>elektronisko rēķinu saņemšanas e-pasts:</w:t>
            </w:r>
          </w:p>
          <w:p w:rsidR="008F4330" w:rsidRPr="003B29D2" w:rsidRDefault="008F4330" w:rsidP="00716329">
            <w:pPr>
              <w:jc w:val="both"/>
            </w:pPr>
            <w:hyperlink r:id="rId6" w:history="1">
              <w:r w:rsidRPr="003B29D2">
                <w:rPr>
                  <w:rStyle w:val="Hipersaite"/>
                </w:rPr>
                <w:t>gramatvediba@jekabpilssiltums.lv</w:t>
              </w:r>
            </w:hyperlink>
          </w:p>
          <w:p w:rsidR="008F4330" w:rsidRPr="003B29D2" w:rsidRDefault="008F4330" w:rsidP="00716329">
            <w:pPr>
              <w:jc w:val="both"/>
              <w:rPr>
                <w:b/>
                <w:bCs/>
              </w:rPr>
            </w:pPr>
          </w:p>
        </w:tc>
      </w:tr>
      <w:bookmarkEnd w:id="0"/>
      <w:bookmarkEnd w:id="1"/>
    </w:tbl>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8F4330" w:rsidRPr="003B29D2" w:rsidRDefault="008F4330" w:rsidP="008F4330">
      <w:pPr>
        <w:jc w:val="right"/>
      </w:pPr>
    </w:p>
    <w:p w:rsidR="00315A33" w:rsidRDefault="00315A33"/>
    <w:sectPr w:rsidR="00315A3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B10F8"/>
    <w:multiLevelType w:val="hybridMultilevel"/>
    <w:tmpl w:val="20860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useFELayout/>
  </w:compat>
  <w:rsids>
    <w:rsidRoot w:val="008F4330"/>
    <w:rsid w:val="00315A33"/>
    <w:rsid w:val="008F4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8F4330"/>
    <w:pPr>
      <w:spacing w:after="0" w:line="240" w:lineRule="auto"/>
      <w:ind w:left="720"/>
      <w:contextualSpacing/>
    </w:pPr>
    <w:rPr>
      <w:rFonts w:ascii="Times New Roman" w:eastAsia="Times New Roman" w:hAnsi="Times New Roman" w:cs="Times New Roman"/>
      <w:sz w:val="24"/>
      <w:szCs w:val="24"/>
      <w:lang w:val="lv-LV"/>
    </w:rPr>
  </w:style>
  <w:style w:type="character" w:styleId="Hipersaite">
    <w:name w:val="Hyperlink"/>
    <w:basedOn w:val="Noklusjumarindkopasfonts"/>
    <w:uiPriority w:val="99"/>
    <w:unhideWhenUsed/>
    <w:rsid w:val="008F4330"/>
    <w:rPr>
      <w:color w:val="0000FF" w:themeColor="hyperlink"/>
      <w:u w:val="single"/>
    </w:rPr>
  </w:style>
  <w:style w:type="table" w:styleId="Reatabula">
    <w:name w:val="Table Grid"/>
    <w:basedOn w:val="Parastatabula"/>
    <w:uiPriority w:val="39"/>
    <w:rsid w:val="008F4330"/>
    <w:pPr>
      <w:spacing w:after="0" w:line="240" w:lineRule="auto"/>
    </w:pPr>
    <w:rPr>
      <w:rFonts w:eastAsiaTheme="minorHAnsi"/>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matvediba@jekabpilssiltums.lv" TargetMode="External"/><Relationship Id="rId5" Type="http://schemas.openxmlformats.org/officeDocument/2006/relationships/hyperlink" Target="mailto:jekabpilssiltums@jekabpils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Sležis</dc:creator>
  <cp:keywords/>
  <dc:description/>
  <cp:lastModifiedBy>Kaspars Sležis</cp:lastModifiedBy>
  <cp:revision>2</cp:revision>
  <dcterms:created xsi:type="dcterms:W3CDTF">2023-12-01T11:33:00Z</dcterms:created>
  <dcterms:modified xsi:type="dcterms:W3CDTF">2023-12-01T11:35:00Z</dcterms:modified>
</cp:coreProperties>
</file>